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14" w:rsidRDefault="00DE7D14" w:rsidP="00DE7D14">
      <w:pPr>
        <w:jc w:val="center"/>
      </w:pPr>
    </w:p>
    <w:p w:rsidR="00DE7D14" w:rsidRDefault="00DE7D14" w:rsidP="00DE7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o z v á n k a</w:t>
      </w:r>
    </w:p>
    <w:p w:rsidR="00DE7D14" w:rsidRDefault="00DE7D14" w:rsidP="00DE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</w:t>
      </w:r>
      <w:r w:rsidRPr="004C0C65">
        <w:rPr>
          <w:rFonts w:ascii="Times New Roman" w:hAnsi="Times New Roman" w:cs="Times New Roman"/>
          <w:sz w:val="24"/>
          <w:szCs w:val="24"/>
        </w:rPr>
        <w:t xml:space="preserve">ární ředitel společnosti DST Trutnov  a.s., se sídlem </w:t>
      </w:r>
      <w:r w:rsidR="001E6BEA" w:rsidRPr="004C0C65">
        <w:rPr>
          <w:rFonts w:ascii="Times New Roman" w:hAnsi="Times New Roman" w:cs="Times New Roman"/>
          <w:sz w:val="24"/>
          <w:szCs w:val="24"/>
        </w:rPr>
        <w:t>Křížová 1018/6,</w:t>
      </w:r>
      <w:r w:rsidR="004C0C65" w:rsidRPr="004C0C65">
        <w:rPr>
          <w:rFonts w:ascii="Times New Roman" w:hAnsi="Times New Roman" w:cs="Times New Roman"/>
          <w:sz w:val="24"/>
          <w:szCs w:val="24"/>
        </w:rPr>
        <w:t xml:space="preserve"> Smíchov, 150 00 Praha </w:t>
      </w:r>
      <w:r w:rsidR="004C0C65">
        <w:rPr>
          <w:rFonts w:ascii="Times New Roman" w:hAnsi="Times New Roman" w:cs="Times New Roman"/>
          <w:sz w:val="24"/>
          <w:szCs w:val="24"/>
        </w:rPr>
        <w:t xml:space="preserve"> 5, </w:t>
      </w:r>
      <w:r>
        <w:rPr>
          <w:rFonts w:ascii="Times New Roman" w:hAnsi="Times New Roman" w:cs="Times New Roman"/>
          <w:sz w:val="24"/>
          <w:szCs w:val="24"/>
        </w:rPr>
        <w:t xml:space="preserve">IČO: 465 04 648, společnost zapsaná v obchodním rejstříku Městského soudu v Praze, oddíl B, vložka číslo 6429  svolává  </w:t>
      </w:r>
    </w:p>
    <w:p w:rsidR="00DE7D14" w:rsidRDefault="00DE7D14" w:rsidP="00DE7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řádnou valnou hromadu, </w:t>
      </w:r>
    </w:p>
    <w:p w:rsidR="00DE7D14" w:rsidRDefault="00DE7D14" w:rsidP="00DE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která se bude konat dne </w:t>
      </w:r>
      <w:r w:rsidR="00EA4BFD">
        <w:rPr>
          <w:rFonts w:ascii="Times New Roman" w:hAnsi="Times New Roman" w:cs="Times New Roman"/>
          <w:sz w:val="24"/>
          <w:szCs w:val="24"/>
        </w:rPr>
        <w:t xml:space="preserve">7.prosince </w:t>
      </w:r>
      <w:r>
        <w:rPr>
          <w:rFonts w:ascii="Times New Roman" w:hAnsi="Times New Roman" w:cs="Times New Roman"/>
          <w:sz w:val="24"/>
          <w:szCs w:val="24"/>
        </w:rPr>
        <w:t xml:space="preserve">  2017 v</w:t>
      </w:r>
      <w:r w:rsidR="00EA4BFD">
        <w:rPr>
          <w:rFonts w:ascii="Times New Roman" w:hAnsi="Times New Roman" w:cs="Times New Roman"/>
          <w:sz w:val="24"/>
          <w:szCs w:val="24"/>
        </w:rPr>
        <w:t> 10,</w:t>
      </w:r>
      <w:r>
        <w:rPr>
          <w:rFonts w:ascii="Times New Roman" w:hAnsi="Times New Roman" w:cs="Times New Roman"/>
          <w:sz w:val="24"/>
          <w:szCs w:val="24"/>
        </w:rPr>
        <w:t>00  hodin v zasedací místnosti společnosti na adrese Praha 5, Smíchov, Křížová 1018/6.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Prezence akcionářů bude probíhat od </w:t>
      </w:r>
      <w:r w:rsidR="00EA4B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,30 hodin v místě konání valné hromady. Akcionáři se zapisují do listiny přítomných akcionářů.  K zápisu do listiny přítomných předloží akcionáři nebo zmocněnci na základě úředně ověřené plné moci listinné akcie a platný průkazu totožnosti. Je-li akcionářem právnická osoba, jedná za ni statutární orgán, resp. osoba statutárním orgánem k tomu úředně ověřenou plnou mocí pověřena. Zástupce právnické osoby rovněž předloží originál nebo úředně ověřený výpis z obchodního rejstříku, který nesmí být starší 3 měsíců.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 jednání valné hromady</w:t>
      </w:r>
    </w:p>
    <w:p w:rsidR="00DE7D14" w:rsidRDefault="00DE7D14" w:rsidP="00DE7D14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>Zahájení, kontrola usnášeníschopnosti a volba orgánů valné hromady</w:t>
      </w:r>
    </w:p>
    <w:p w:rsidR="00DE7D14" w:rsidRDefault="00DE7D14" w:rsidP="00DE7D14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Účetní závěrka společnosti k 31.12.201</w:t>
      </w:r>
      <w:r w:rsidR="004C0C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návrh na vypořádání hospodářského výsledku -zisku, Výroční zpráva o podnikatelské činnosti společnosti a stavu jejího majetku za rok 201</w:t>
      </w:r>
      <w:r w:rsidR="004C0C65">
        <w:rPr>
          <w:rFonts w:ascii="Times New Roman" w:hAnsi="Times New Roman" w:cs="Times New Roman"/>
          <w:sz w:val="24"/>
          <w:szCs w:val="24"/>
        </w:rPr>
        <w:t>6</w:t>
      </w:r>
    </w:p>
    <w:p w:rsidR="00DE7D14" w:rsidRDefault="00DE7D14" w:rsidP="00DE7D14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Vyjádření správní rady k účetní závěrce společnosti k 31.12.201</w:t>
      </w:r>
      <w:r w:rsidR="004C0C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k návrhu na  vypořádání hospodářského výsledku - zisku, k Výroční zprávě o podnikatelské činnosti společnosti a stavu jejího majetku</w:t>
      </w:r>
    </w:p>
    <w:p w:rsidR="00DE7D14" w:rsidRDefault="00DE7D14" w:rsidP="00DE7D14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Schválení  účetní z</w:t>
      </w:r>
      <w:r w:rsidR="004C0C65">
        <w:rPr>
          <w:rFonts w:ascii="Times New Roman" w:hAnsi="Times New Roman" w:cs="Times New Roman"/>
          <w:sz w:val="24"/>
          <w:szCs w:val="24"/>
        </w:rPr>
        <w:t>ávěrky společnosti k 31.12. 2016</w:t>
      </w:r>
    </w:p>
    <w:p w:rsidR="00DE7D14" w:rsidRDefault="00DE7D14" w:rsidP="00DE7D14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Rozhodnutí o vypořádání hospodářského výsledku –  zisku vyk</w:t>
      </w:r>
      <w:r w:rsidR="004C0C65">
        <w:rPr>
          <w:rFonts w:ascii="Times New Roman" w:hAnsi="Times New Roman" w:cs="Times New Roman"/>
          <w:sz w:val="24"/>
          <w:szCs w:val="24"/>
        </w:rPr>
        <w:t>ázaného společností k 31.12.2016</w:t>
      </w:r>
    </w:p>
    <w:p w:rsidR="00DE7D14" w:rsidRDefault="00DE7D14" w:rsidP="00DE7D14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Rozhodnutí o určení auditora podle § 17 zákona č. 93/2009 Sb., o auditorech,  a o změně některých zákonů  </w:t>
      </w:r>
    </w:p>
    <w:p w:rsidR="00DE7D14" w:rsidRDefault="00DE7D14" w:rsidP="00DE7D14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Závěr 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k jednotlivým bodům pořadu jednání: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1 : Návrh usnesení : 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schvaluje  předsedu valné hromady, osoby pověřené sčítáním hlasů, zapisovatele a ověřovatel zápisu. 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Zdůvodnění: valná hromada v souladu s § 422 zákona č. 90/ 2012 Sb., o obchodních společnostech a družstvech, v platném znění, zvolí na návrh </w:t>
      </w:r>
      <w:proofErr w:type="spellStart"/>
      <w:r>
        <w:rPr>
          <w:rFonts w:ascii="Times New Roman" w:hAnsi="Times New Roman" w:cs="Times New Roman"/>
          <w:sz w:val="24"/>
          <w:szCs w:val="24"/>
        </w:rPr>
        <w:t>svolatele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osobu předsedy, osoby pověřené sčítáním hlasů, zapisovatele a ověřovatel zápisu.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 a 3: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přednesení Výroční zprávy o podnikatelské činnosti společnosti a stavu jejího majetku k 31.12.201</w:t>
      </w:r>
      <w:r w:rsidR="009E3A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 vyjádření správní rady k této zprávě bere valná hromada  zprávu na vědomí bez námitek.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Zdůvodnění: vyplývá ze zákona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4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přednesení účetní závěrky společnosti k 31.12.201</w:t>
      </w:r>
      <w:r w:rsidR="009E3AB2">
        <w:rPr>
          <w:rFonts w:ascii="Times New Roman" w:hAnsi="Times New Roman" w:cs="Times New Roman"/>
          <w:sz w:val="24"/>
          <w:szCs w:val="24"/>
        </w:rPr>
        <w:t>6 a</w:t>
      </w:r>
      <w:r>
        <w:rPr>
          <w:rFonts w:ascii="Times New Roman" w:hAnsi="Times New Roman" w:cs="Times New Roman"/>
          <w:sz w:val="24"/>
          <w:szCs w:val="24"/>
        </w:rPr>
        <w:t xml:space="preserve"> vyjádření správní rady k ní se navrhuje toto usnesení: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schvaluje účetní závěrku společnosti  k 31.12. 201</w:t>
      </w:r>
      <w:r w:rsidR="009E3AB2">
        <w:rPr>
          <w:rFonts w:ascii="Times New Roman" w:hAnsi="Times New Roman" w:cs="Times New Roman"/>
          <w:sz w:val="24"/>
          <w:szCs w:val="24"/>
        </w:rPr>
        <w:t>6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Zdůvodnění:  Schválení je v souladu se zákonem, Stanovami  a zprávou auditora.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5: 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přednesení návrhu na vypořádání hospodářského výsledku -   zisku a vyjádření správní rady k tomuto návrhu se navrhuje toto usnesení: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schvaluje vypořádání hospodářského výsledku -   zisku vykázaného v účetní závěrce společnosti k 31.12.201</w:t>
      </w:r>
      <w:r w:rsidR="009E3AB2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a to tak, že celý zisk ve výši </w:t>
      </w:r>
      <w:r w:rsidR="009E3AB2">
        <w:rPr>
          <w:rFonts w:ascii="Times New Roman" w:hAnsi="Times New Roman" w:cs="Times New Roman"/>
          <w:sz w:val="24"/>
          <w:szCs w:val="24"/>
        </w:rPr>
        <w:t>30 140 333,50</w:t>
      </w:r>
      <w:r>
        <w:rPr>
          <w:rFonts w:ascii="Times New Roman" w:hAnsi="Times New Roman" w:cs="Times New Roman"/>
          <w:sz w:val="24"/>
          <w:szCs w:val="24"/>
        </w:rPr>
        <w:t xml:space="preserve"> Kč bude </w:t>
      </w:r>
      <w:r w:rsidR="009E3AB2">
        <w:rPr>
          <w:rFonts w:ascii="Times New Roman" w:hAnsi="Times New Roman" w:cs="Times New Roman"/>
          <w:sz w:val="24"/>
          <w:szCs w:val="24"/>
        </w:rPr>
        <w:t xml:space="preserve">zaúčtován na </w:t>
      </w:r>
      <w:r>
        <w:rPr>
          <w:rFonts w:ascii="Times New Roman" w:hAnsi="Times New Roman" w:cs="Times New Roman"/>
          <w:sz w:val="24"/>
          <w:szCs w:val="24"/>
        </w:rPr>
        <w:t xml:space="preserve"> účet 428100-nerozdělený zisk minulých let.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Zdůvodnění: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návrhu na vypořádání hospodářského výsledku - zisku rozhoduje valná hromada na návrh statutárního ředitele společnosti po přezkoumání správní radou.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6: 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</w:t>
      </w:r>
      <w:proofErr w:type="gramStart"/>
      <w:r>
        <w:rPr>
          <w:rFonts w:ascii="Times New Roman" w:hAnsi="Times New Roman" w:cs="Times New Roman"/>
          <w:sz w:val="24"/>
          <w:szCs w:val="24"/>
        </w:rPr>
        <w:t>hromada  schvaluje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podle § 17 zákona č. 93/2009., o auditorech a o změně některých zákonů, za auditora  společnosti pro rok 201</w:t>
      </w:r>
      <w:r w:rsidR="009E3AB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  bude</w:t>
      </w:r>
      <w:r w:rsidR="00EE74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INTEGRA AUDIT</w:t>
      </w:r>
      <w:r w:rsidR="00237B92">
        <w:rPr>
          <w:rFonts w:ascii="Times New Roman" w:hAnsi="Times New Roman" w:cs="Times New Roman"/>
          <w:sz w:val="24"/>
          <w:szCs w:val="24"/>
        </w:rPr>
        <w:t xml:space="preserve"> s.r.o., Jabloňová 662/7, Me</w:t>
      </w:r>
      <w:r w:rsidR="00EE74E0">
        <w:rPr>
          <w:rFonts w:ascii="Times New Roman" w:hAnsi="Times New Roman" w:cs="Times New Roman"/>
          <w:sz w:val="24"/>
          <w:szCs w:val="24"/>
        </w:rPr>
        <w:t>dlánky</w:t>
      </w:r>
      <w:r>
        <w:rPr>
          <w:rFonts w:ascii="Times New Roman" w:hAnsi="Times New Roman" w:cs="Times New Roman"/>
          <w:sz w:val="24"/>
          <w:szCs w:val="24"/>
        </w:rPr>
        <w:t>, PSČ 621 00 Brno</w:t>
      </w:r>
      <w:bookmarkStart w:id="0" w:name="_GoBack"/>
      <w:bookmarkEnd w:id="0"/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Zdůvodnění: schválení auditora je v souladu s příslušnými zákony.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Hlavní údaje z řádné účetní závěrky za rok 201</w:t>
      </w:r>
      <w:r w:rsidR="009E3A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 v tis. Kč)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Náklady                         </w:t>
      </w:r>
      <w:r w:rsidR="009E3AB2">
        <w:rPr>
          <w:rFonts w:ascii="Times New Roman" w:hAnsi="Times New Roman" w:cs="Times New Roman"/>
          <w:sz w:val="24"/>
          <w:szCs w:val="24"/>
        </w:rPr>
        <w:t>10 726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E3AB2">
        <w:rPr>
          <w:rFonts w:ascii="Times New Roman" w:hAnsi="Times New Roman" w:cs="Times New Roman"/>
          <w:sz w:val="24"/>
          <w:szCs w:val="24"/>
        </w:rPr>
        <w:t xml:space="preserve">        A</w:t>
      </w:r>
      <w:r>
        <w:rPr>
          <w:rFonts w:ascii="Times New Roman" w:hAnsi="Times New Roman" w:cs="Times New Roman"/>
          <w:sz w:val="24"/>
          <w:szCs w:val="24"/>
        </w:rPr>
        <w:t xml:space="preserve">ktiva </w:t>
      </w:r>
      <w:r w:rsidR="009E3AB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9E3AB2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AB2">
        <w:rPr>
          <w:rFonts w:ascii="Times New Roman" w:hAnsi="Times New Roman" w:cs="Times New Roman"/>
          <w:sz w:val="24"/>
          <w:szCs w:val="24"/>
        </w:rPr>
        <w:t>914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Výnosy                        </w:t>
      </w:r>
      <w:r w:rsidR="009E3AB2">
        <w:rPr>
          <w:rFonts w:ascii="Times New Roman" w:hAnsi="Times New Roman" w:cs="Times New Roman"/>
          <w:sz w:val="24"/>
          <w:szCs w:val="24"/>
        </w:rPr>
        <w:t xml:space="preserve">  40 866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3A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Pasiva        </w:t>
      </w:r>
      <w:r w:rsidR="009E3AB2">
        <w:rPr>
          <w:rFonts w:ascii="Times New Roman" w:hAnsi="Times New Roman" w:cs="Times New Roman"/>
          <w:sz w:val="24"/>
          <w:szCs w:val="24"/>
        </w:rPr>
        <w:t xml:space="preserve">           137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AB2">
        <w:rPr>
          <w:rFonts w:ascii="Times New Roman" w:hAnsi="Times New Roman" w:cs="Times New Roman"/>
          <w:sz w:val="24"/>
          <w:szCs w:val="24"/>
        </w:rPr>
        <w:t>914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Hospodářský výsledek   </w:t>
      </w:r>
      <w:r w:rsidR="009E3AB2">
        <w:rPr>
          <w:rFonts w:ascii="Times New Roman" w:hAnsi="Times New Roman" w:cs="Times New Roman"/>
          <w:sz w:val="24"/>
          <w:szCs w:val="24"/>
        </w:rPr>
        <w:t xml:space="preserve"> 30 140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Vlastní kapitál       </w:t>
      </w:r>
      <w:r w:rsidR="009E3AB2">
        <w:rPr>
          <w:rFonts w:ascii="Times New Roman" w:hAnsi="Times New Roman" w:cs="Times New Roman"/>
          <w:sz w:val="24"/>
          <w:szCs w:val="24"/>
        </w:rPr>
        <w:t>131 728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E3A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Cizí zdroje          </w:t>
      </w:r>
      <w:r w:rsidR="009E3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AB2">
        <w:rPr>
          <w:rFonts w:ascii="Times New Roman" w:hAnsi="Times New Roman" w:cs="Times New Roman"/>
          <w:sz w:val="24"/>
          <w:szCs w:val="24"/>
        </w:rPr>
        <w:t xml:space="preserve">    6 186</w:t>
      </w:r>
    </w:p>
    <w:p w:rsidR="00DE7D14" w:rsidRDefault="00DE7D14" w:rsidP="00DE7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D14" w:rsidRDefault="00DE7D14" w:rsidP="00DE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 k 31.12.201</w:t>
      </w:r>
      <w:r w:rsidR="009E3A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, Výroční zpráva o podnikatelské činnosti společnosti a stavu jejího majetku bude k dispozici akcionářům v sídle společnosti </w:t>
      </w:r>
      <w:r w:rsidR="00360D29">
        <w:rPr>
          <w:rFonts w:ascii="Times New Roman" w:hAnsi="Times New Roman" w:cs="Times New Roman"/>
          <w:sz w:val="24"/>
          <w:szCs w:val="24"/>
        </w:rPr>
        <w:t xml:space="preserve"> od 7.listopadu 2017 </w:t>
      </w:r>
      <w:r>
        <w:rPr>
          <w:rFonts w:ascii="Times New Roman" w:hAnsi="Times New Roman" w:cs="Times New Roman"/>
          <w:sz w:val="24"/>
          <w:szCs w:val="24"/>
        </w:rPr>
        <w:t xml:space="preserve">každé  úterý a čtvrtek od 10 do 12 hodin.  </w:t>
      </w:r>
    </w:p>
    <w:p w:rsidR="00DE7D14" w:rsidRDefault="00DE7D14" w:rsidP="00DE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Akcionář je oprávněn uplatňovat návrh a protinávrhy k záležitostem zařazeným na pořad jednání valné hromady v souladu se zákonem a stanovami.</w:t>
      </w:r>
    </w:p>
    <w:p w:rsidR="00DE7D14" w:rsidRDefault="00DE7D14" w:rsidP="00DE7D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7D14" w:rsidRDefault="00DE7D14" w:rsidP="00DE7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Otakar Moťka  </w:t>
      </w:r>
    </w:p>
    <w:p w:rsidR="00DE7D14" w:rsidRDefault="00DE7D14" w:rsidP="00DE7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 ředitel  DST Trutnov  a.s.</w:t>
      </w:r>
    </w:p>
    <w:p w:rsidR="00DE7D14" w:rsidRDefault="00DE7D14" w:rsidP="00DE7D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7D14" w:rsidRDefault="00DE7D14" w:rsidP="00DE7D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7D14" w:rsidRDefault="00DE7D14" w:rsidP="00DE7D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7D14" w:rsidRDefault="00DE7D14" w:rsidP="00DE7D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7D14" w:rsidRDefault="00DE7D14" w:rsidP="00DE7D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E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A6E9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D81825"/>
    <w:multiLevelType w:val="hybridMultilevel"/>
    <w:tmpl w:val="16A623FA"/>
    <w:lvl w:ilvl="0" w:tplc="C7CC61C4">
      <w:start w:val="1"/>
      <w:numFmt w:val="decimal"/>
      <w:pStyle w:val="slovn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pStyle w:val="MBMNadpis3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3EF"/>
    <w:multiLevelType w:val="hybridMultilevel"/>
    <w:tmpl w:val="E4367E4C"/>
    <w:lvl w:ilvl="0" w:tplc="ED9869B6">
      <w:start w:val="1"/>
      <w:numFmt w:val="bullet"/>
      <w:pStyle w:val="Odrky"/>
      <w:lvlText w:val="/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5B7A99"/>
    <w:multiLevelType w:val="multilevel"/>
    <w:tmpl w:val="999C7A4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B2E0FB8"/>
    <w:multiLevelType w:val="multilevel"/>
    <w:tmpl w:val="22489EF4"/>
    <w:lvl w:ilvl="0">
      <w:start w:val="1"/>
      <w:numFmt w:val="decimal"/>
      <w:pStyle w:val="MBMNadpis1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37" w:hanging="737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isLgl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b/>
        <w:i w:val="0"/>
        <w:sz w:val="28"/>
      </w:rPr>
    </w:lvl>
  </w:abstractNum>
  <w:abstractNum w:abstractNumId="5" w15:restartNumberingAfterBreak="0">
    <w:nsid w:val="7F011E16"/>
    <w:multiLevelType w:val="singleLevel"/>
    <w:tmpl w:val="1256D0BE"/>
    <w:lvl w:ilvl="0">
      <w:numFmt w:val="bullet"/>
      <w:pStyle w:val="Seznamsodrkami2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5"/>
  </w:num>
  <w:num w:numId="16">
    <w:abstractNumId w:val="4"/>
  </w:num>
  <w:num w:numId="17">
    <w:abstractNumId w:val="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FF"/>
    <w:rsid w:val="001E6BEA"/>
    <w:rsid w:val="00237B92"/>
    <w:rsid w:val="00360D29"/>
    <w:rsid w:val="004C0C65"/>
    <w:rsid w:val="006C4BFF"/>
    <w:rsid w:val="008E1A48"/>
    <w:rsid w:val="008F3854"/>
    <w:rsid w:val="00953FAE"/>
    <w:rsid w:val="009E3AB2"/>
    <w:rsid w:val="00C12CDB"/>
    <w:rsid w:val="00D71871"/>
    <w:rsid w:val="00DE7D14"/>
    <w:rsid w:val="00EA4BFD"/>
    <w:rsid w:val="00EC67FC"/>
    <w:rsid w:val="00E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887F"/>
  <w15:docId w15:val="{892A5728-E623-41ED-AAF8-DD9DBAF6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nhideWhenUsed/>
    <w:qFormat/>
    <w:rsid w:val="00DE7D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nhideWhenUsed/>
    <w:qFormat/>
    <w:rsid w:val="00EC67FC"/>
    <w:pPr>
      <w:keepNext/>
      <w:numPr>
        <w:numId w:val="13"/>
      </w:numPr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EC67FC"/>
    <w:pPr>
      <w:keepNext/>
      <w:numPr>
        <w:ilvl w:val="1"/>
        <w:numId w:val="13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3">
    <w:name w:val="heading 3"/>
    <w:basedOn w:val="Normln"/>
    <w:next w:val="Normln"/>
    <w:link w:val="Nadpis3Char1"/>
    <w:unhideWhenUsed/>
    <w:qFormat/>
    <w:rsid w:val="00EC67FC"/>
    <w:pPr>
      <w:keepNext/>
      <w:numPr>
        <w:ilvl w:val="2"/>
        <w:numId w:val="13"/>
      </w:numPr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EC67FC"/>
    <w:pPr>
      <w:keepNext/>
      <w:numPr>
        <w:ilvl w:val="3"/>
        <w:numId w:val="13"/>
      </w:numPr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C67FC"/>
    <w:pPr>
      <w:keepNext/>
      <w:numPr>
        <w:ilvl w:val="4"/>
        <w:numId w:val="13"/>
      </w:numPr>
      <w:spacing w:after="120" w:line="240" w:lineRule="auto"/>
      <w:jc w:val="both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EC67FC"/>
    <w:pPr>
      <w:keepNext/>
      <w:numPr>
        <w:ilvl w:val="5"/>
        <w:numId w:val="13"/>
      </w:numPr>
      <w:autoSpaceDE w:val="0"/>
      <w:autoSpaceDN w:val="0"/>
      <w:adjustRightInd w:val="0"/>
      <w:spacing w:after="120" w:line="240" w:lineRule="auto"/>
      <w:jc w:val="both"/>
      <w:outlineLvl w:val="5"/>
    </w:pPr>
    <w:rPr>
      <w:rFonts w:ascii="Arial" w:eastAsia="Times New Roman" w:hAnsi="Arial" w:cs="Times New Roman"/>
      <w:b/>
      <w:sz w:val="14"/>
      <w:szCs w:val="20"/>
      <w:lang w:val="en-US"/>
    </w:rPr>
  </w:style>
  <w:style w:type="paragraph" w:styleId="Nadpis7">
    <w:name w:val="heading 7"/>
    <w:basedOn w:val="Normln"/>
    <w:next w:val="Normln"/>
    <w:link w:val="Nadpis7Char"/>
    <w:unhideWhenUsed/>
    <w:qFormat/>
    <w:rsid w:val="00EC67FC"/>
    <w:pPr>
      <w:keepNext/>
      <w:numPr>
        <w:ilvl w:val="6"/>
        <w:numId w:val="13"/>
      </w:numPr>
      <w:spacing w:after="120" w:line="240" w:lineRule="auto"/>
      <w:jc w:val="both"/>
      <w:outlineLvl w:val="6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Nadpis8">
    <w:name w:val="heading 8"/>
    <w:basedOn w:val="Normln"/>
    <w:next w:val="Normln"/>
    <w:link w:val="Nadpis8Char"/>
    <w:unhideWhenUsed/>
    <w:qFormat/>
    <w:rsid w:val="00EC67FC"/>
    <w:pPr>
      <w:keepNext/>
      <w:numPr>
        <w:ilvl w:val="7"/>
        <w:numId w:val="13"/>
      </w:numPr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EC67FC"/>
    <w:pPr>
      <w:keepNext/>
      <w:numPr>
        <w:ilvl w:val="8"/>
        <w:numId w:val="5"/>
      </w:numPr>
      <w:spacing w:after="12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roj">
    <w:name w:val="Zdroj"/>
    <w:basedOn w:val="Normln"/>
    <w:uiPriority w:val="99"/>
    <w:qFormat/>
    <w:rsid w:val="00EC67FC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vtabulce">
    <w:name w:val="Text v tabulce"/>
    <w:basedOn w:val="Standardnpsmoodstavce"/>
    <w:qFormat/>
    <w:rsid w:val="00EC67FC"/>
    <w:rPr>
      <w:rFonts w:ascii="Arial" w:hAnsi="Arial"/>
      <w:sz w:val="18"/>
      <w:szCs w:val="18"/>
    </w:rPr>
  </w:style>
  <w:style w:type="character" w:customStyle="1" w:styleId="Textvtabulcetun">
    <w:name w:val="Text v tabulce tučné"/>
    <w:basedOn w:val="Standardnpsmoodstavce"/>
    <w:qFormat/>
    <w:rsid w:val="00EC67FC"/>
    <w:rPr>
      <w:rFonts w:ascii="Arial" w:hAnsi="Arial"/>
      <w:b/>
      <w:bCs/>
      <w:sz w:val="18"/>
    </w:rPr>
  </w:style>
  <w:style w:type="paragraph" w:customStyle="1" w:styleId="slavtabulcedoprava">
    <w:name w:val="Čísla v tabulce doprava"/>
    <w:basedOn w:val="Normln"/>
    <w:qFormat/>
    <w:rsid w:val="00EC67FC"/>
    <w:pPr>
      <w:spacing w:after="0" w:line="240" w:lineRule="auto"/>
      <w:jc w:val="right"/>
    </w:pPr>
    <w:rPr>
      <w:rFonts w:ascii="Arial" w:eastAsia="Times New Roman" w:hAnsi="Arial" w:cs="Times New Roman"/>
      <w:sz w:val="18"/>
      <w:szCs w:val="20"/>
    </w:rPr>
  </w:style>
  <w:style w:type="paragraph" w:customStyle="1" w:styleId="MBMNadpis1">
    <w:name w:val="MBM Nadpis1"/>
    <w:basedOn w:val="Normln"/>
    <w:link w:val="MBMNadpis1Char"/>
    <w:semiHidden/>
    <w:unhideWhenUsed/>
    <w:qFormat/>
    <w:rsid w:val="00EC67FC"/>
    <w:pPr>
      <w:keepNext/>
      <w:numPr>
        <w:numId w:val="17"/>
      </w:numPr>
      <w:outlineLvl w:val="0"/>
    </w:pPr>
    <w:rPr>
      <w:b/>
      <w:sz w:val="32"/>
      <w:szCs w:val="32"/>
    </w:rPr>
  </w:style>
  <w:style w:type="character" w:customStyle="1" w:styleId="MBMNadpis1Char">
    <w:name w:val="MBM Nadpis1 Char"/>
    <w:basedOn w:val="Standardnpsmoodstavce"/>
    <w:link w:val="MBMNadpis1"/>
    <w:semiHidden/>
    <w:rsid w:val="00EC67FC"/>
    <w:rPr>
      <w:b/>
      <w:sz w:val="32"/>
      <w:szCs w:val="32"/>
    </w:rPr>
  </w:style>
  <w:style w:type="paragraph" w:customStyle="1" w:styleId="MBMNadpis3">
    <w:name w:val="MBM Nadpis3"/>
    <w:basedOn w:val="Normln"/>
    <w:link w:val="MBMNadpis3Char"/>
    <w:semiHidden/>
    <w:unhideWhenUsed/>
    <w:qFormat/>
    <w:rsid w:val="00EC67FC"/>
    <w:pPr>
      <w:numPr>
        <w:ilvl w:val="2"/>
        <w:numId w:val="3"/>
      </w:numPr>
      <w:tabs>
        <w:tab w:val="num" w:pos="879"/>
      </w:tabs>
      <w:ind w:left="879" w:hanging="737"/>
    </w:pPr>
    <w:rPr>
      <w:b/>
      <w:szCs w:val="24"/>
    </w:rPr>
  </w:style>
  <w:style w:type="character" w:customStyle="1" w:styleId="MBMNadpis3Char">
    <w:name w:val="MBM Nadpis3 Char"/>
    <w:basedOn w:val="Standardnpsmoodstavce"/>
    <w:link w:val="MBMNadpis3"/>
    <w:semiHidden/>
    <w:rsid w:val="00EC67FC"/>
    <w:rPr>
      <w:b/>
      <w:sz w:val="24"/>
      <w:szCs w:val="24"/>
    </w:rPr>
  </w:style>
  <w:style w:type="paragraph" w:customStyle="1" w:styleId="MBMZdoj">
    <w:name w:val="MBM Zdoj"/>
    <w:basedOn w:val="Normln"/>
    <w:link w:val="MBMZdojChar"/>
    <w:semiHidden/>
    <w:unhideWhenUsed/>
    <w:qFormat/>
    <w:rsid w:val="00EC67FC"/>
    <w:pPr>
      <w:ind w:left="1425"/>
    </w:pPr>
    <w:rPr>
      <w:sz w:val="16"/>
      <w:szCs w:val="16"/>
    </w:rPr>
  </w:style>
  <w:style w:type="character" w:customStyle="1" w:styleId="MBMZdojChar">
    <w:name w:val="MBM Zdoj Char"/>
    <w:basedOn w:val="Standardnpsmoodstavce"/>
    <w:link w:val="MBMZdoj"/>
    <w:semiHidden/>
    <w:rsid w:val="00EC67FC"/>
    <w:rPr>
      <w:sz w:val="16"/>
      <w:szCs w:val="16"/>
    </w:rPr>
  </w:style>
  <w:style w:type="paragraph" w:customStyle="1" w:styleId="slavtabulcetun">
    <w:name w:val="Čísla v tabulce tučně"/>
    <w:basedOn w:val="Normln"/>
    <w:qFormat/>
    <w:rsid w:val="00EC67FC"/>
    <w:pPr>
      <w:spacing w:after="0" w:line="240" w:lineRule="auto"/>
      <w:jc w:val="right"/>
    </w:pPr>
    <w:rPr>
      <w:rFonts w:ascii="Arial" w:eastAsia="Times New Roman" w:hAnsi="Arial" w:cs="Times New Roman"/>
      <w:b/>
      <w:bCs/>
      <w:color w:val="000000"/>
      <w:sz w:val="18"/>
      <w:szCs w:val="20"/>
    </w:rPr>
  </w:style>
  <w:style w:type="paragraph" w:customStyle="1" w:styleId="slovn2">
    <w:name w:val="Číslování2"/>
    <w:basedOn w:val="Normln"/>
    <w:qFormat/>
    <w:rsid w:val="00EC67FC"/>
    <w:pPr>
      <w:numPr>
        <w:numId w:val="1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ntext">
    <w:name w:val="Běžný text"/>
    <w:link w:val="BntextChar"/>
    <w:qFormat/>
    <w:rsid w:val="00EC67FC"/>
    <w:pPr>
      <w:suppressAutoHyphens/>
      <w:spacing w:line="288" w:lineRule="auto"/>
      <w:jc w:val="both"/>
    </w:pPr>
    <w:rPr>
      <w:rFonts w:ascii="Arial" w:hAnsi="Arial" w:cs="Arial"/>
    </w:rPr>
  </w:style>
  <w:style w:type="character" w:customStyle="1" w:styleId="BntextChar">
    <w:name w:val="Běžný text Char"/>
    <w:link w:val="Bntext"/>
    <w:locked/>
    <w:rsid w:val="00EC67FC"/>
    <w:rPr>
      <w:rFonts w:ascii="Arial" w:hAnsi="Arial" w:cs="Arial"/>
    </w:rPr>
  </w:style>
  <w:style w:type="paragraph" w:customStyle="1" w:styleId="Odrky">
    <w:name w:val="Odrážky"/>
    <w:basedOn w:val="Bntext"/>
    <w:uiPriority w:val="99"/>
    <w:qFormat/>
    <w:rsid w:val="00EC67FC"/>
    <w:pPr>
      <w:numPr>
        <w:numId w:val="19"/>
      </w:numPr>
      <w:tabs>
        <w:tab w:val="left" w:pos="1276"/>
      </w:tabs>
    </w:pPr>
    <w:rPr>
      <w:rFonts w:cs="Times New Roman"/>
    </w:rPr>
  </w:style>
  <w:style w:type="paragraph" w:customStyle="1" w:styleId="Poznmka">
    <w:name w:val="Poznámka"/>
    <w:basedOn w:val="Bntext"/>
    <w:uiPriority w:val="99"/>
    <w:qFormat/>
    <w:rsid w:val="00EC67FC"/>
    <w:rPr>
      <w:rFonts w:cs="Times New Roman"/>
      <w:sz w:val="18"/>
    </w:rPr>
  </w:style>
  <w:style w:type="paragraph" w:customStyle="1" w:styleId="bntext0">
    <w:name w:val="běžný text"/>
    <w:link w:val="bntextChar1"/>
    <w:uiPriority w:val="99"/>
    <w:qFormat/>
    <w:rsid w:val="00EC67FC"/>
    <w:pPr>
      <w:suppressAutoHyphens/>
      <w:spacing w:line="288" w:lineRule="auto"/>
      <w:jc w:val="both"/>
    </w:pPr>
    <w:rPr>
      <w:rFonts w:ascii="Arial" w:hAnsi="Arial"/>
      <w:bCs/>
      <w:szCs w:val="22"/>
    </w:rPr>
  </w:style>
  <w:style w:type="character" w:customStyle="1" w:styleId="bntextChar1">
    <w:name w:val="běžný text Char1"/>
    <w:link w:val="bntext0"/>
    <w:uiPriority w:val="99"/>
    <w:rsid w:val="00EC67FC"/>
    <w:rPr>
      <w:rFonts w:ascii="Arial" w:hAnsi="Arial"/>
      <w:bCs/>
      <w:szCs w:val="22"/>
    </w:rPr>
  </w:style>
  <w:style w:type="paragraph" w:customStyle="1" w:styleId="Zhlavtabulky">
    <w:name w:val="Záhlaví tabulky"/>
    <w:basedOn w:val="Normln"/>
    <w:qFormat/>
    <w:rsid w:val="00EC67FC"/>
    <w:pPr>
      <w:keepNext/>
      <w:spacing w:after="0" w:line="240" w:lineRule="auto"/>
      <w:jc w:val="center"/>
    </w:pPr>
    <w:rPr>
      <w:rFonts w:ascii="Arial" w:eastAsia="Times New Roman" w:hAnsi="Arial" w:cs="Times New Roman"/>
      <w:b/>
      <w:bCs/>
      <w:sz w:val="18"/>
      <w:szCs w:val="16"/>
    </w:rPr>
  </w:style>
  <w:style w:type="character" w:customStyle="1" w:styleId="Nadpis1Char">
    <w:name w:val="Nadpis 1 Char"/>
    <w:basedOn w:val="Standardnpsmoodstavce"/>
    <w:link w:val="Nadpis1"/>
    <w:rsid w:val="00EC67FC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EC67FC"/>
    <w:rPr>
      <w:b/>
      <w:sz w:val="28"/>
      <w:szCs w:val="28"/>
    </w:rPr>
  </w:style>
  <w:style w:type="character" w:customStyle="1" w:styleId="Nadpis3Char">
    <w:name w:val="Nadpis 3 Char"/>
    <w:basedOn w:val="Standardnpsmoodstavce"/>
    <w:uiPriority w:val="9"/>
    <w:semiHidden/>
    <w:rsid w:val="00EC67F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3Char1">
    <w:name w:val="Nadpis 3 Char1"/>
    <w:basedOn w:val="Standardnpsmoodstavce"/>
    <w:link w:val="Nadpis3"/>
    <w:rsid w:val="00EC67FC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EC67FC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EC67FC"/>
    <w:rPr>
      <w:sz w:val="40"/>
    </w:rPr>
  </w:style>
  <w:style w:type="character" w:customStyle="1" w:styleId="Nadpis6Char">
    <w:name w:val="Nadpis 6 Char"/>
    <w:basedOn w:val="Standardnpsmoodstavce"/>
    <w:link w:val="Nadpis6"/>
    <w:rsid w:val="00EC67FC"/>
    <w:rPr>
      <w:rFonts w:ascii="Arial" w:hAnsi="Arial"/>
      <w:b/>
      <w:sz w:val="14"/>
      <w:lang w:val="en-US"/>
    </w:rPr>
  </w:style>
  <w:style w:type="character" w:customStyle="1" w:styleId="Nadpis7Char">
    <w:name w:val="Nadpis 7 Char"/>
    <w:basedOn w:val="Standardnpsmoodstavce"/>
    <w:link w:val="Nadpis7"/>
    <w:rsid w:val="00EC67FC"/>
    <w:rPr>
      <w:rFonts w:ascii="Arial" w:hAnsi="Arial"/>
      <w:sz w:val="28"/>
      <w:lang w:val="en-US"/>
    </w:rPr>
  </w:style>
  <w:style w:type="character" w:customStyle="1" w:styleId="Nadpis8Char">
    <w:name w:val="Nadpis 8 Char"/>
    <w:basedOn w:val="Standardnpsmoodstavce"/>
    <w:link w:val="Nadpis8"/>
    <w:rsid w:val="00EC67FC"/>
    <w:rPr>
      <w:b/>
      <w:sz w:val="24"/>
    </w:rPr>
  </w:style>
  <w:style w:type="character" w:customStyle="1" w:styleId="Nadpis9Char">
    <w:name w:val="Nadpis 9 Char"/>
    <w:basedOn w:val="Standardnpsmoodstavce"/>
    <w:link w:val="Nadpis9"/>
    <w:rsid w:val="00EC67FC"/>
    <w:rPr>
      <w:b/>
      <w:sz w:val="24"/>
    </w:rPr>
  </w:style>
  <w:style w:type="paragraph" w:styleId="Titulek">
    <w:name w:val="caption"/>
    <w:basedOn w:val="Normln"/>
    <w:next w:val="Normln"/>
    <w:link w:val="TitulekChar"/>
    <w:unhideWhenUsed/>
    <w:qFormat/>
    <w:rsid w:val="00EC67FC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ulekChar">
    <w:name w:val="Titulek Char"/>
    <w:link w:val="Titulek"/>
    <w:locked/>
    <w:rsid w:val="00EC67FC"/>
    <w:rPr>
      <w:b/>
      <w:sz w:val="24"/>
    </w:rPr>
  </w:style>
  <w:style w:type="paragraph" w:styleId="Seznamsodrkami2">
    <w:name w:val="List Bullet 2"/>
    <w:basedOn w:val="Normln"/>
    <w:autoRedefine/>
    <w:unhideWhenUsed/>
    <w:qFormat/>
    <w:rsid w:val="00EC67FC"/>
    <w:pPr>
      <w:numPr>
        <w:numId w:val="1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EC67FC"/>
    <w:rPr>
      <w:b/>
      <w:bCs/>
    </w:rPr>
  </w:style>
  <w:style w:type="paragraph" w:styleId="Odstavecseseznamem">
    <w:name w:val="List Paragraph"/>
    <w:basedOn w:val="Normln"/>
    <w:uiPriority w:val="34"/>
    <w:unhideWhenUsed/>
    <w:qFormat/>
    <w:rsid w:val="00EC67FC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FA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Růžičková Jiřina</cp:lastModifiedBy>
  <cp:revision>20</cp:revision>
  <cp:lastPrinted>2017-10-18T12:03:00Z</cp:lastPrinted>
  <dcterms:created xsi:type="dcterms:W3CDTF">2017-10-11T07:46:00Z</dcterms:created>
  <dcterms:modified xsi:type="dcterms:W3CDTF">2017-11-02T14:39:00Z</dcterms:modified>
</cp:coreProperties>
</file>