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F3" w:rsidRDefault="00CC3BF3" w:rsidP="0030510B">
      <w:pPr>
        <w:rPr>
          <w:rFonts w:ascii="Times New Roman" w:hAnsi="Times New Roman" w:cs="Times New Roman"/>
          <w:b/>
          <w:sz w:val="28"/>
          <w:szCs w:val="28"/>
        </w:rPr>
      </w:pPr>
    </w:p>
    <w:p w:rsidR="0030510B" w:rsidRDefault="0030510B" w:rsidP="00305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 o z v á n k a</w:t>
      </w:r>
      <w:proofErr w:type="gramEnd"/>
    </w:p>
    <w:p w:rsidR="00D30664" w:rsidRDefault="0030510B" w:rsidP="00305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správní rady společnosti TRIZON, a.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r w:rsidR="00D30664">
        <w:rPr>
          <w:rFonts w:ascii="Times New Roman" w:hAnsi="Times New Roman" w:cs="Times New Roman"/>
          <w:sz w:val="24"/>
          <w:szCs w:val="24"/>
        </w:rPr>
        <w:t xml:space="preserve"> , Křížová</w:t>
      </w:r>
      <w:proofErr w:type="gramEnd"/>
      <w:r w:rsidR="00D30664">
        <w:rPr>
          <w:rFonts w:ascii="Times New Roman" w:hAnsi="Times New Roman" w:cs="Times New Roman"/>
          <w:sz w:val="24"/>
          <w:szCs w:val="24"/>
        </w:rPr>
        <w:t xml:space="preserve"> 1018/6, Smíchov, 150 00 Praha 5, IČO: </w:t>
      </w:r>
      <w:proofErr w:type="gramStart"/>
      <w:r w:rsidR="00D30664">
        <w:rPr>
          <w:rFonts w:ascii="Times New Roman" w:hAnsi="Times New Roman" w:cs="Times New Roman"/>
          <w:sz w:val="24"/>
          <w:szCs w:val="24"/>
        </w:rPr>
        <w:t>467 09 452,  společnost</w:t>
      </w:r>
      <w:proofErr w:type="gramEnd"/>
      <w:r w:rsidR="00D30664">
        <w:rPr>
          <w:rFonts w:ascii="Times New Roman" w:hAnsi="Times New Roman" w:cs="Times New Roman"/>
          <w:sz w:val="24"/>
          <w:szCs w:val="24"/>
        </w:rPr>
        <w:t xml:space="preserve"> zapsaná v obchodním rejstříku Městského soudu v Praze, oddíl, </w:t>
      </w:r>
      <w:r w:rsidR="00DD12F2">
        <w:rPr>
          <w:rFonts w:ascii="Times New Roman" w:hAnsi="Times New Roman" w:cs="Times New Roman"/>
          <w:sz w:val="24"/>
          <w:szCs w:val="24"/>
        </w:rPr>
        <w:t xml:space="preserve">B </w:t>
      </w:r>
      <w:r w:rsidR="00D30664">
        <w:rPr>
          <w:rFonts w:ascii="Times New Roman" w:hAnsi="Times New Roman" w:cs="Times New Roman"/>
          <w:sz w:val="24"/>
          <w:szCs w:val="24"/>
        </w:rPr>
        <w:t>vložka číslo</w:t>
      </w:r>
      <w:r w:rsidR="00DD12F2">
        <w:rPr>
          <w:rFonts w:ascii="Times New Roman" w:hAnsi="Times New Roman" w:cs="Times New Roman"/>
          <w:sz w:val="24"/>
          <w:szCs w:val="24"/>
        </w:rPr>
        <w:t xml:space="preserve"> 27073 sv</w:t>
      </w:r>
      <w:r w:rsidR="00D30664">
        <w:rPr>
          <w:rFonts w:ascii="Times New Roman" w:hAnsi="Times New Roman" w:cs="Times New Roman"/>
          <w:sz w:val="24"/>
          <w:szCs w:val="24"/>
        </w:rPr>
        <w:t>olává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30664" w:rsidRPr="00D30664" w:rsidTr="00D30664">
        <w:trPr>
          <w:tblCellSpacing w:w="15" w:type="dxa"/>
        </w:trPr>
        <w:tc>
          <w:tcPr>
            <w:tcW w:w="0" w:type="auto"/>
            <w:vAlign w:val="center"/>
          </w:tcPr>
          <w:p w:rsidR="00D30664" w:rsidRPr="00D30664" w:rsidRDefault="00D30664" w:rsidP="00D3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D30664" w:rsidRPr="00D30664" w:rsidRDefault="00D30664" w:rsidP="00D3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0510B" w:rsidRDefault="0030510B" w:rsidP="00305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řádnou valnou hromadu, </w:t>
      </w:r>
    </w:p>
    <w:p w:rsidR="0030510B" w:rsidRDefault="0030510B" w:rsidP="00305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se bude konat dne</w:t>
      </w:r>
      <w:r w:rsidR="00CC3BF3">
        <w:rPr>
          <w:rFonts w:ascii="Times New Roman" w:hAnsi="Times New Roman" w:cs="Times New Roman"/>
          <w:sz w:val="24"/>
          <w:szCs w:val="24"/>
        </w:rPr>
        <w:t xml:space="preserve"> 7.prosince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D12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CC3BF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C3BF3">
        <w:rPr>
          <w:rFonts w:ascii="Times New Roman" w:hAnsi="Times New Roman" w:cs="Times New Roman"/>
          <w:sz w:val="24"/>
          <w:szCs w:val="24"/>
        </w:rPr>
        <w:t xml:space="preserve">10,30 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zasedací místnosti společnosti </w:t>
      </w:r>
      <w:r w:rsidR="00CC3BF3">
        <w:rPr>
          <w:rFonts w:ascii="Times New Roman" w:hAnsi="Times New Roman" w:cs="Times New Roman"/>
          <w:sz w:val="24"/>
          <w:szCs w:val="24"/>
        </w:rPr>
        <w:t>TRIZON, a.s. Křížová 1018/6, Smíchov, 150 00 Praha 5.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Prezence akcionářů bude probíhat od</w:t>
      </w:r>
      <w:r w:rsidR="00CC3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3BF3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>00  hodin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místě konání valné hromady. Akcionáři se zapisují do listiny přítomných akcionářů.  K zápisu do listiny přítomných předloží akcionáři nebo zmocněnci na základě plné moci listinné akcie a platný průkazu totožnosti. Je-li akcionářem právnická osoba, jedná za ni statutární orgán, resp. osoba statutárním orgánem k tomu plnou mocí pověřena.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Pořad jednání valné hromady</w:t>
      </w:r>
    </w:p>
    <w:p w:rsidR="0030510B" w:rsidRDefault="0030510B" w:rsidP="0030510B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Zahájení, kontrola usnášeníschopnosti a volba orgánů valné hromady  </w:t>
      </w:r>
    </w:p>
    <w:p w:rsidR="0030510B" w:rsidRPr="00DD12F2" w:rsidRDefault="0030510B" w:rsidP="0030510B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DD12F2">
        <w:rPr>
          <w:sz w:val="24"/>
          <w:szCs w:val="24"/>
          <w:lang w:val="cs-CZ"/>
        </w:rPr>
        <w:t xml:space="preserve">Schválení účetní závěrky společnosti  s </w:t>
      </w:r>
      <w:proofErr w:type="gramStart"/>
      <w:r w:rsidRPr="00DD12F2">
        <w:rPr>
          <w:sz w:val="24"/>
          <w:szCs w:val="24"/>
          <w:lang w:val="cs-CZ"/>
        </w:rPr>
        <w:t>přílohami  za</w:t>
      </w:r>
      <w:proofErr w:type="gramEnd"/>
      <w:r w:rsidRPr="00DD12F2">
        <w:rPr>
          <w:sz w:val="24"/>
          <w:szCs w:val="24"/>
          <w:lang w:val="cs-CZ"/>
        </w:rPr>
        <w:t xml:space="preserve"> rok 202</w:t>
      </w:r>
      <w:r w:rsidR="00DD12F2" w:rsidRPr="00DD12F2">
        <w:rPr>
          <w:sz w:val="24"/>
          <w:szCs w:val="24"/>
          <w:lang w:val="cs-CZ"/>
        </w:rPr>
        <w:t>1</w:t>
      </w:r>
      <w:r w:rsidRPr="00DD12F2">
        <w:rPr>
          <w:sz w:val="24"/>
          <w:szCs w:val="24"/>
          <w:lang w:val="cs-CZ"/>
        </w:rPr>
        <w:t xml:space="preserve"> s  návrhem na vypořádání hospodářského výsledku </w:t>
      </w:r>
    </w:p>
    <w:p w:rsidR="0030510B" w:rsidRPr="00F8176E" w:rsidRDefault="0030510B" w:rsidP="0030510B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F8176E">
        <w:rPr>
          <w:sz w:val="24"/>
          <w:szCs w:val="24"/>
          <w:lang w:val="cs-CZ"/>
        </w:rPr>
        <w:t xml:space="preserve">Rozhodnutí o určení auditora podle § 17 zákona č. 93/2009 Sb., o </w:t>
      </w:r>
      <w:proofErr w:type="gramStart"/>
      <w:r w:rsidRPr="00F8176E">
        <w:rPr>
          <w:sz w:val="24"/>
          <w:szCs w:val="24"/>
          <w:lang w:val="cs-CZ"/>
        </w:rPr>
        <w:t>auditorech,  a o změně</w:t>
      </w:r>
      <w:proofErr w:type="gramEnd"/>
      <w:r w:rsidRPr="00F8176E">
        <w:rPr>
          <w:sz w:val="24"/>
          <w:szCs w:val="24"/>
          <w:lang w:val="cs-CZ"/>
        </w:rPr>
        <w:t xml:space="preserve"> některých zákonů  </w:t>
      </w:r>
    </w:p>
    <w:p w:rsidR="0030510B" w:rsidRDefault="0030510B" w:rsidP="0030510B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Různé</w:t>
      </w:r>
      <w:proofErr w:type="spellEnd"/>
      <w:r>
        <w:rPr>
          <w:sz w:val="24"/>
          <w:szCs w:val="24"/>
        </w:rPr>
        <w:t xml:space="preserve">. 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jednotlivým bodům pořadu jednání: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: Návrh </w:t>
      </w:r>
      <w:proofErr w:type="gramStart"/>
      <w:r>
        <w:rPr>
          <w:rFonts w:ascii="Times New Roman" w:hAnsi="Times New Roman" w:cs="Times New Roman"/>
          <w:sz w:val="24"/>
          <w:szCs w:val="24"/>
        </w:rPr>
        <w:t>usnesení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</w:t>
      </w:r>
      <w:proofErr w:type="gramStart"/>
      <w:r>
        <w:rPr>
          <w:rFonts w:ascii="Times New Roman" w:hAnsi="Times New Roman" w:cs="Times New Roman"/>
          <w:sz w:val="24"/>
          <w:szCs w:val="24"/>
        </w:rPr>
        <w:t>schvaluje  předsedu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valné hromady, osoby pověřené sčítáním hlasů, zapisovatele a ověřovatele zápisu.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valná hromada v souladu s § 422 zákona č. 90/ 2012 Sb., o obchodních společnostech a družstvech, v platném znění, zvolí na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osobu předsedy, osoby pověřené sčítáním hlasů, zapisovatele a ověřovatele zápisu.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bodu  </w:t>
      </w:r>
      <w:r w:rsidR="00DD12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Návrh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usnesení:</w:t>
      </w:r>
    </w:p>
    <w:p w:rsidR="00CC3BF3" w:rsidRDefault="0030510B" w:rsidP="00CC3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po vyjádření správní rady schvaluje účetní závěrku společnosti  za rok 202</w:t>
      </w:r>
      <w:r w:rsidR="00DD12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3BF3">
        <w:rPr>
          <w:rFonts w:ascii="Times New Roman" w:hAnsi="Times New Roman" w:cs="Times New Roman"/>
          <w:sz w:val="24"/>
          <w:szCs w:val="24"/>
        </w:rPr>
        <w:t>rozhoduje  o vypořádání hospodářského výsledku</w:t>
      </w:r>
      <w:r w:rsidR="00CC3BF3" w:rsidRPr="00CC3BF3">
        <w:rPr>
          <w:rFonts w:ascii="Times New Roman" w:hAnsi="Times New Roman" w:cs="Times New Roman"/>
          <w:sz w:val="24"/>
          <w:szCs w:val="24"/>
        </w:rPr>
        <w:t xml:space="preserve"> - </w:t>
      </w:r>
      <w:r w:rsidRPr="00CC3BF3">
        <w:rPr>
          <w:rFonts w:ascii="Times New Roman" w:hAnsi="Times New Roman" w:cs="Times New Roman"/>
          <w:sz w:val="24"/>
          <w:szCs w:val="24"/>
        </w:rPr>
        <w:t xml:space="preserve"> </w:t>
      </w:r>
      <w:r w:rsidR="00CC3BF3" w:rsidRPr="00CC3BF3">
        <w:rPr>
          <w:rFonts w:ascii="Times New Roman" w:hAnsi="Times New Roman" w:cs="Times New Roman"/>
          <w:sz w:val="24"/>
          <w:szCs w:val="24"/>
        </w:rPr>
        <w:t xml:space="preserve">zisku ve výši  1 796 992,15 </w:t>
      </w:r>
      <w:proofErr w:type="gramStart"/>
      <w:r w:rsidR="00CC3BF3" w:rsidRPr="00CC3BF3">
        <w:rPr>
          <w:rFonts w:ascii="Times New Roman" w:hAnsi="Times New Roman" w:cs="Times New Roman"/>
          <w:sz w:val="24"/>
          <w:szCs w:val="24"/>
        </w:rPr>
        <w:t>Kč , který</w:t>
      </w:r>
      <w:proofErr w:type="gramEnd"/>
      <w:r w:rsidR="00CC3BF3" w:rsidRPr="00CC3BF3">
        <w:rPr>
          <w:rFonts w:ascii="Times New Roman" w:hAnsi="Times New Roman" w:cs="Times New Roman"/>
          <w:sz w:val="24"/>
          <w:szCs w:val="24"/>
        </w:rPr>
        <w:t xml:space="preserve"> bude převeden na účet</w:t>
      </w:r>
      <w:r w:rsidR="00CC3BF3">
        <w:rPr>
          <w:rFonts w:ascii="Times New Roman" w:hAnsi="Times New Roman" w:cs="Times New Roman"/>
          <w:sz w:val="24"/>
          <w:szCs w:val="24"/>
        </w:rPr>
        <w:t xml:space="preserve"> </w:t>
      </w:r>
      <w:r w:rsidR="00CC3BF3" w:rsidRPr="00CC3BF3">
        <w:rPr>
          <w:rFonts w:ascii="Times New Roman" w:hAnsi="Times New Roman" w:cs="Times New Roman"/>
          <w:sz w:val="24"/>
          <w:szCs w:val="24"/>
        </w:rPr>
        <w:t>429100 – neuhrazená ztráta minulých let</w:t>
      </w:r>
    </w:p>
    <w:p w:rsidR="0030510B" w:rsidRDefault="0030510B" w:rsidP="0030510B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0510B" w:rsidRDefault="0030510B" w:rsidP="0030510B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návrhu na schválení účetní závěrky společnosti za rok 202</w:t>
      </w:r>
      <w:r w:rsidR="00DD12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o vypořádání hospodářského výsledku rozhoduje valná hromada na návrh předsedy správní rady a po přezkoumání správní radou. Schválení je v  souladu se zákonem, </w:t>
      </w:r>
      <w:proofErr w:type="gramStart"/>
      <w:r>
        <w:rPr>
          <w:rFonts w:ascii="Times New Roman" w:hAnsi="Times New Roman" w:cs="Times New Roman"/>
          <w:sz w:val="24"/>
          <w:szCs w:val="24"/>
        </w:rPr>
        <w:t>Stanovami  a zprávou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auditora. Účetní závěrka za rok 202</w:t>
      </w:r>
      <w:r w:rsidR="00DD12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je uveřejněna na internetových stránkách společnosti. 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 bodu </w:t>
      </w:r>
      <w:r w:rsidR="00DD1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Návrh usnesení 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určuje a schvaluje ve smyslu § 17 zákona č. 93/2009., o auditorech a o změně některých zákonů </w:t>
      </w:r>
      <w:r>
        <w:rPr>
          <w:rStyle w:val="nowrap"/>
          <w:rFonts w:ascii="Times New Roman" w:hAnsi="Times New Roman" w:cs="Times New Roman"/>
          <w:sz w:val="24"/>
          <w:szCs w:val="24"/>
        </w:rPr>
        <w:t>pro účetní období roku 202</w:t>
      </w:r>
      <w:r w:rsidR="00CC3BF3">
        <w:rPr>
          <w:rStyle w:val="nowrap"/>
          <w:rFonts w:ascii="Times New Roman" w:hAnsi="Times New Roman" w:cs="Times New Roman"/>
          <w:sz w:val="24"/>
          <w:szCs w:val="24"/>
        </w:rPr>
        <w:t>2</w:t>
      </w:r>
      <w:r>
        <w:rPr>
          <w:rStyle w:val="nowrap"/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určuje  auditorem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Společnosti auditorská společnost: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kratkyaudit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s. r. o., se sídlem K nádraží 225, 664 59 Telnice, IČ: 070 84 153, zapsanou v Komoře auditorů České republiky pod ev. č. 583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Zdůvodnění:</w:t>
      </w:r>
      <w:r>
        <w:rPr>
          <w:rFonts w:ascii="Times New Roman" w:hAnsi="Times New Roman" w:cs="Times New Roman"/>
          <w:sz w:val="24"/>
          <w:szCs w:val="24"/>
        </w:rPr>
        <w:t xml:space="preserve"> Jedná se o auditovanou společnost </w:t>
      </w:r>
    </w:p>
    <w:p w:rsidR="0030510B" w:rsidRDefault="0030510B" w:rsidP="0030510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za rok 202</w:t>
      </w:r>
      <w:r w:rsidR="00DD12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CC3B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uveřejněn</w:t>
      </w:r>
      <w:r w:rsidR="00CC3B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internetových stránkách společnosti a </w:t>
      </w:r>
      <w:r w:rsidR="00CC3BF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C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dispozici k</w:t>
      </w:r>
      <w:r w:rsidR="00CC3BF3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nahlédn</w:t>
      </w:r>
      <w:r w:rsidRPr="00CC3BF3">
        <w:rPr>
          <w:rFonts w:ascii="Times New Roman" w:hAnsi="Times New Roman" w:cs="Times New Roman"/>
          <w:sz w:val="24"/>
          <w:szCs w:val="24"/>
        </w:rPr>
        <w:t>utí</w:t>
      </w:r>
      <w:r w:rsidR="00CC3BF3">
        <w:rPr>
          <w:rFonts w:ascii="Times New Roman" w:hAnsi="Times New Roman" w:cs="Times New Roman"/>
          <w:sz w:val="24"/>
          <w:szCs w:val="24"/>
        </w:rPr>
        <w:t xml:space="preserve"> </w:t>
      </w:r>
      <w:r w:rsidRPr="00CC3BF3">
        <w:rPr>
          <w:rFonts w:ascii="Times New Roman" w:hAnsi="Times New Roman" w:cs="Times New Roman"/>
          <w:sz w:val="24"/>
          <w:szCs w:val="24"/>
        </w:rPr>
        <w:t xml:space="preserve"> 30</w:t>
      </w:r>
      <w:proofErr w:type="gramEnd"/>
      <w:r w:rsidRPr="00CC3BF3">
        <w:rPr>
          <w:rFonts w:ascii="Times New Roman" w:hAnsi="Times New Roman" w:cs="Times New Roman"/>
          <w:sz w:val="24"/>
          <w:szCs w:val="24"/>
        </w:rPr>
        <w:t xml:space="preserve"> dnů před konáním valné hromady, a to vždy  každé  úterý a čtvrtek od 9  do 12 hodin,  v</w:t>
      </w:r>
      <w:r>
        <w:rPr>
          <w:rFonts w:ascii="Times New Roman" w:hAnsi="Times New Roman" w:cs="Times New Roman"/>
          <w:sz w:val="24"/>
          <w:szCs w:val="24"/>
        </w:rPr>
        <w:t xml:space="preserve"> sídle společnost</w:t>
      </w:r>
      <w:r w:rsidR="00CC3BF3">
        <w:rPr>
          <w:rFonts w:ascii="Times New Roman" w:hAnsi="Times New Roman" w:cs="Times New Roman"/>
          <w:sz w:val="24"/>
          <w:szCs w:val="24"/>
        </w:rPr>
        <w:t xml:space="preserve">i TRIZON, a.s. </w:t>
      </w:r>
      <w:r>
        <w:rPr>
          <w:rFonts w:ascii="Times New Roman" w:hAnsi="Times New Roman" w:cs="Times New Roman"/>
          <w:sz w:val="24"/>
          <w:szCs w:val="24"/>
        </w:rPr>
        <w:t xml:space="preserve">na adrese Praha 5, Smíchov, Křížová 1018/6. </w:t>
      </w:r>
    </w:p>
    <w:p w:rsidR="0030510B" w:rsidRDefault="0030510B" w:rsidP="003051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Akcionář je oprávněn uplatňovat návrhy a protinávrhy k záležitostem zařazeným na pořad jednání valné hromady, a to písemně tak, aby byly společnosti doručeny nejpozději pět dnů před konáním valné hromady. </w:t>
      </w:r>
    </w:p>
    <w:p w:rsidR="0030510B" w:rsidRDefault="0030510B" w:rsidP="00305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10B" w:rsidRDefault="0030510B" w:rsidP="00305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510B" w:rsidRDefault="0030510B" w:rsidP="00305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Předseda správní rady TRIZON, a.s. </w:t>
      </w: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510B" w:rsidRDefault="0030510B" w:rsidP="0030510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údaje z řádné účetní závěrky </w:t>
      </w:r>
      <w:proofErr w:type="gramStart"/>
      <w:r>
        <w:rPr>
          <w:rFonts w:ascii="Times New Roman" w:hAnsi="Times New Roman" w:cs="Times New Roman"/>
          <w:sz w:val="24"/>
          <w:szCs w:val="24"/>
        </w:rPr>
        <w:t>TRIZON , a.</w:t>
      </w:r>
      <w:proofErr w:type="gramEnd"/>
      <w:r>
        <w:rPr>
          <w:rFonts w:ascii="Times New Roman" w:hAnsi="Times New Roman" w:cs="Times New Roman"/>
          <w:sz w:val="24"/>
          <w:szCs w:val="24"/>
        </w:rPr>
        <w:t>s.  za rok 202</w:t>
      </w:r>
      <w:r w:rsidR="00DD12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(v tis. Kč)</w:t>
      </w:r>
    </w:p>
    <w:p w:rsidR="00C2425D" w:rsidRDefault="00C2425D" w:rsidP="00C2425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425D" w:rsidRPr="00C2425D" w:rsidRDefault="00C2425D" w:rsidP="00C242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5D">
        <w:rPr>
          <w:rFonts w:ascii="Times New Roman" w:hAnsi="Times New Roman" w:cs="Times New Roman"/>
          <w:sz w:val="24"/>
          <w:szCs w:val="24"/>
        </w:rPr>
        <w:t xml:space="preserve">Náklady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425D">
        <w:rPr>
          <w:rFonts w:ascii="Times New Roman" w:hAnsi="Times New Roman" w:cs="Times New Roman"/>
          <w:sz w:val="24"/>
          <w:szCs w:val="24"/>
        </w:rPr>
        <w:t>561</w:t>
      </w:r>
      <w:proofErr w:type="gramEnd"/>
      <w:r w:rsidRPr="00C2425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Aktiva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  102 089            </w:t>
      </w:r>
    </w:p>
    <w:p w:rsidR="00C2425D" w:rsidRPr="00C2425D" w:rsidRDefault="00C2425D" w:rsidP="00C242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5D">
        <w:rPr>
          <w:rFonts w:ascii="Times New Roman" w:hAnsi="Times New Roman" w:cs="Times New Roman"/>
          <w:sz w:val="24"/>
          <w:szCs w:val="24"/>
        </w:rPr>
        <w:t xml:space="preserve">Výnosy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425D">
        <w:rPr>
          <w:rFonts w:ascii="Times New Roman" w:hAnsi="Times New Roman" w:cs="Times New Roman"/>
          <w:sz w:val="24"/>
          <w:szCs w:val="24"/>
        </w:rPr>
        <w:t>2 358</w:t>
      </w:r>
      <w:proofErr w:type="gramEnd"/>
      <w:r w:rsidRPr="00C242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Pasiva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425D">
        <w:rPr>
          <w:rFonts w:ascii="Times New Roman" w:hAnsi="Times New Roman" w:cs="Times New Roman"/>
          <w:sz w:val="24"/>
          <w:szCs w:val="24"/>
        </w:rPr>
        <w:t xml:space="preserve">     102 089                </w:t>
      </w:r>
    </w:p>
    <w:p w:rsidR="00C2425D" w:rsidRPr="00C2425D" w:rsidRDefault="00C2425D" w:rsidP="00C24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Hospodářský výsledek   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1 797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Vlastní </w:t>
      </w:r>
      <w:proofErr w:type="gramStart"/>
      <w:r w:rsidRPr="00C2425D">
        <w:rPr>
          <w:rFonts w:ascii="Times New Roman" w:hAnsi="Times New Roman" w:cs="Times New Roman"/>
          <w:sz w:val="24"/>
          <w:szCs w:val="24"/>
        </w:rPr>
        <w:t>kapitál   101 782</w:t>
      </w:r>
      <w:proofErr w:type="gramEnd"/>
    </w:p>
    <w:p w:rsidR="00C2425D" w:rsidRDefault="00C2425D" w:rsidP="00C24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4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425D">
        <w:rPr>
          <w:rFonts w:ascii="Times New Roman" w:hAnsi="Times New Roman" w:cs="Times New Roman"/>
          <w:sz w:val="24"/>
          <w:szCs w:val="24"/>
        </w:rPr>
        <w:t xml:space="preserve">Cizí </w:t>
      </w:r>
      <w:proofErr w:type="gramStart"/>
      <w:r w:rsidRPr="00C2425D">
        <w:rPr>
          <w:rFonts w:ascii="Times New Roman" w:hAnsi="Times New Roman" w:cs="Times New Roman"/>
          <w:sz w:val="24"/>
          <w:szCs w:val="24"/>
        </w:rPr>
        <w:t xml:space="preserve">zdroje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25D">
        <w:rPr>
          <w:rFonts w:ascii="Times New Roman" w:hAnsi="Times New Roman" w:cs="Times New Roman"/>
          <w:sz w:val="24"/>
          <w:szCs w:val="24"/>
        </w:rPr>
        <w:t xml:space="preserve">            307</w:t>
      </w:r>
      <w:proofErr w:type="gramEnd"/>
    </w:p>
    <w:p w:rsidR="0030510B" w:rsidRDefault="0030510B" w:rsidP="0030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0B" w:rsidRDefault="0030510B" w:rsidP="00305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_bold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62E2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9111C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35"/>
    <w:rsid w:val="0030510B"/>
    <w:rsid w:val="00702235"/>
    <w:rsid w:val="00840905"/>
    <w:rsid w:val="00C2425D"/>
    <w:rsid w:val="00C93782"/>
    <w:rsid w:val="00CC3BF3"/>
    <w:rsid w:val="00CE6C81"/>
    <w:rsid w:val="00D30664"/>
    <w:rsid w:val="00DD12F2"/>
    <w:rsid w:val="00F666E0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510B"/>
    <w:rPr>
      <w:rFonts w:ascii="lato_bold" w:hAnsi="lato_bold" w:hint="default"/>
      <w:b/>
      <w:bCs/>
    </w:rPr>
  </w:style>
  <w:style w:type="paragraph" w:styleId="Odstavecseseznamem">
    <w:name w:val="List Paragraph"/>
    <w:basedOn w:val="Normln"/>
    <w:uiPriority w:val="34"/>
    <w:qFormat/>
    <w:rsid w:val="00305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Standard">
    <w:name w:val="Standard"/>
    <w:rsid w:val="0030510B"/>
    <w:pPr>
      <w:suppressAutoHyphens/>
      <w:autoSpaceDN w:val="0"/>
    </w:pPr>
    <w:rPr>
      <w:rFonts w:ascii="Calibri" w:eastAsia="Times New Roman" w:hAnsi="Calibri" w:cs="F"/>
      <w:kern w:val="3"/>
    </w:rPr>
  </w:style>
  <w:style w:type="character" w:customStyle="1" w:styleId="nowrap">
    <w:name w:val="nowrap"/>
    <w:basedOn w:val="Standardnpsmoodstavce"/>
    <w:rsid w:val="0030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510B"/>
    <w:rPr>
      <w:rFonts w:ascii="lato_bold" w:hAnsi="lato_bold" w:hint="default"/>
      <w:b/>
      <w:bCs/>
    </w:rPr>
  </w:style>
  <w:style w:type="paragraph" w:styleId="Odstavecseseznamem">
    <w:name w:val="List Paragraph"/>
    <w:basedOn w:val="Normln"/>
    <w:uiPriority w:val="34"/>
    <w:qFormat/>
    <w:rsid w:val="00305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Standard">
    <w:name w:val="Standard"/>
    <w:rsid w:val="0030510B"/>
    <w:pPr>
      <w:suppressAutoHyphens/>
      <w:autoSpaceDN w:val="0"/>
    </w:pPr>
    <w:rPr>
      <w:rFonts w:ascii="Calibri" w:eastAsia="Times New Roman" w:hAnsi="Calibri" w:cs="F"/>
      <w:kern w:val="3"/>
    </w:rPr>
  </w:style>
  <w:style w:type="character" w:customStyle="1" w:styleId="nowrap">
    <w:name w:val="nowrap"/>
    <w:basedOn w:val="Standardnpsmoodstavce"/>
    <w:rsid w:val="0030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dcterms:created xsi:type="dcterms:W3CDTF">2022-10-24T08:15:00Z</dcterms:created>
  <dcterms:modified xsi:type="dcterms:W3CDTF">2022-10-26T09:39:00Z</dcterms:modified>
</cp:coreProperties>
</file>